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84363" w14:textId="77777777" w:rsidR="00ED32B0" w:rsidRDefault="008551A2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249DEB9B" w14:textId="77777777" w:rsidR="00ED32B0" w:rsidRDefault="008551A2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Chipata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9646D74" w14:textId="77777777" w:rsidR="00ED32B0" w:rsidRDefault="008551A2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CC7D44D" w14:textId="77777777" w:rsidR="00ED32B0" w:rsidRDefault="008551A2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9289406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265.67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531.33</w:t>
      </w:r>
    </w:p>
    <w:p w14:paraId="44C35C02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161.76</w:t>
      </w:r>
    </w:p>
    <w:p w14:paraId="15AD8A8D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58.82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352.94</w:t>
      </w:r>
    </w:p>
    <w:p w14:paraId="3DA90430" w14:textId="6537EDEA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7A7877">
        <w:rPr>
          <w:rFonts w:ascii="Calibri" w:hAnsi="Calibri" w:cs="Calibri"/>
          <w:color w:val="000000"/>
          <w:kern w:val="0"/>
          <w:sz w:val="16"/>
          <w:szCs w:val="16"/>
        </w:rPr>
        <w:t>Irish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115.20</w:t>
      </w:r>
    </w:p>
    <w:p w14:paraId="18126B6C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132.22</w:t>
      </w:r>
    </w:p>
    <w:p w14:paraId="15AFDABD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97.75</w:t>
      </w:r>
    </w:p>
    <w:p w14:paraId="16674999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155.52</w:t>
      </w:r>
    </w:p>
    <w:p w14:paraId="137F2A42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201.96</w:t>
      </w:r>
    </w:p>
    <w:p w14:paraId="1084D7E2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334.99</w:t>
      </w:r>
    </w:p>
    <w:p w14:paraId="535AAB87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324.41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324.41</w:t>
      </w:r>
    </w:p>
    <w:p w14:paraId="58733D3F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236.00</w:t>
      </w:r>
    </w:p>
    <w:p w14:paraId="5801869B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395.00</w:t>
      </w:r>
    </w:p>
    <w:p w14:paraId="4D95D7A7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686.46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686.46</w:t>
      </w:r>
    </w:p>
    <w:p w14:paraId="087EF85D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75.52</w:t>
      </w:r>
    </w:p>
    <w:p w14:paraId="0A0AC155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102.27</w:t>
      </w:r>
    </w:p>
    <w:p w14:paraId="59A7A089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353.97</w:t>
      </w:r>
    </w:p>
    <w:p w14:paraId="0EC68CA0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36.90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516.55</w:t>
      </w:r>
    </w:p>
    <w:p w14:paraId="720D9C55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223.68</w:t>
      </w:r>
    </w:p>
    <w:p w14:paraId="0F334A4A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17.50</w:t>
      </w:r>
    </w:p>
    <w:p w14:paraId="3DB5B174" w14:textId="77777777" w:rsidR="00ED32B0" w:rsidRDefault="008551A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44.00</w:t>
      </w:r>
    </w:p>
    <w:p w14:paraId="7E658E4C" w14:textId="77777777" w:rsidR="00ED32B0" w:rsidRDefault="008551A2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5,059.03</w:t>
      </w:r>
    </w:p>
    <w:p w14:paraId="1910EDAD" w14:textId="77777777" w:rsidR="00ED32B0" w:rsidRDefault="008551A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397AC743" w14:textId="01B6F7A9" w:rsidR="00ED32B0" w:rsidRDefault="008551A2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2B709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63B1EC5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338.40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676.80</w:t>
      </w:r>
    </w:p>
    <w:p w14:paraId="151845B5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61.00</w:t>
      </w:r>
    </w:p>
    <w:p w14:paraId="5F36F7EF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105.99</w:t>
      </w:r>
    </w:p>
    <w:p w14:paraId="57C91771" w14:textId="65BDA4FD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</w:t>
      </w:r>
      <w:r w:rsidR="00F66CF3">
        <w:rPr>
          <w:rFonts w:ascii="Calibri" w:hAnsi="Calibri" w:cs="Calibri"/>
          <w:color w:val="000000"/>
          <w:kern w:val="0"/>
          <w:sz w:val="16"/>
          <w:szCs w:val="16"/>
        </w:rPr>
        <w:t>8</w:t>
      </w:r>
      <w:r>
        <w:rPr>
          <w:rFonts w:ascii="Calibri" w:hAnsi="Calibri" w:cs="Calibri"/>
          <w:color w:val="000000"/>
          <w:kern w:val="0"/>
          <w:sz w:val="16"/>
          <w:szCs w:val="16"/>
        </w:rPr>
        <w:t>.6</w:t>
      </w:r>
      <w:r w:rsidR="00F66CF3"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</w:t>
      </w:r>
      <w:r w:rsidR="00F66CF3">
        <w:rPr>
          <w:rFonts w:ascii="Calibri" w:hAnsi="Calibri" w:cs="Calibri"/>
          <w:color w:val="000000"/>
          <w:kern w:val="0"/>
          <w:sz w:val="16"/>
          <w:szCs w:val="16"/>
        </w:rPr>
        <w:t>8</w:t>
      </w:r>
      <w:r>
        <w:rPr>
          <w:rFonts w:ascii="Calibri" w:hAnsi="Calibri" w:cs="Calibri"/>
          <w:color w:val="000000"/>
          <w:kern w:val="0"/>
          <w:sz w:val="16"/>
          <w:szCs w:val="16"/>
        </w:rPr>
        <w:t>.6</w:t>
      </w:r>
      <w:r w:rsidR="00F66CF3">
        <w:rPr>
          <w:rFonts w:ascii="Calibri" w:hAnsi="Calibri" w:cs="Calibri"/>
          <w:color w:val="000000"/>
          <w:kern w:val="0"/>
          <w:sz w:val="16"/>
          <w:szCs w:val="16"/>
        </w:rPr>
        <w:t>6</w:t>
      </w:r>
    </w:p>
    <w:p w14:paraId="58952E14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</w:p>
    <w:p w14:paraId="6E15A1E9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140.00</w:t>
      </w:r>
    </w:p>
    <w:p w14:paraId="4EF15005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1,144.17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1,144.17</w:t>
      </w:r>
    </w:p>
    <w:p w14:paraId="1A97AAB5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43.66</w:t>
      </w:r>
    </w:p>
    <w:p w14:paraId="477CA1E4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68.55</w:t>
      </w:r>
    </w:p>
    <w:p w14:paraId="135B9441" w14:textId="77777777" w:rsidR="00ED32B0" w:rsidRDefault="008551A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3B532EB9" w14:textId="74047FAF" w:rsidR="00ED32B0" w:rsidRDefault="008551A2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</w:t>
      </w:r>
      <w:r w:rsidR="00F66CF3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559.84</w:t>
      </w:r>
    </w:p>
    <w:p w14:paraId="01343006" w14:textId="52E25E8D" w:rsidR="00ED32B0" w:rsidRDefault="008551A2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</w:t>
      </w:r>
      <w:r w:rsidR="002B7093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618.87</w:t>
      </w:r>
    </w:p>
    <w:p w14:paraId="4A230E3A" w14:textId="77777777" w:rsidR="00ED32B0" w:rsidRDefault="008551A2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2AC7778B" w14:textId="77777777" w:rsidR="006D4741" w:rsidRDefault="006D4741" w:rsidP="006D474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4141CEA9" w14:textId="77777777" w:rsidR="006D4741" w:rsidRDefault="006D4741" w:rsidP="006D4741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097243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14A207F5" w14:textId="77777777" w:rsidR="006D4741" w:rsidRDefault="006D4741" w:rsidP="006D4741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Border-Town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2717FE53" w14:textId="77777777" w:rsidR="006D4741" w:rsidRDefault="006D4741" w:rsidP="006D4741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Gonder-Town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80.00</w:t>
      </w:r>
    </w:p>
    <w:p w14:paraId="5E847218" w14:textId="77777777" w:rsidR="006D4741" w:rsidRDefault="006D4741" w:rsidP="006D4741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Kapata-Town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</w:p>
    <w:p w14:paraId="1A19E88D" w14:textId="77777777" w:rsidR="006D4741" w:rsidRDefault="006D4741" w:rsidP="006D474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6EFB16ED" w14:textId="77777777" w:rsidR="006D4741" w:rsidRDefault="006D4741" w:rsidP="006D474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097243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31AB7AA9" w14:textId="77777777" w:rsidR="006D4741" w:rsidRDefault="006D4741" w:rsidP="006D474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1A8D62EA" w14:textId="20DE525E" w:rsidR="006D4741" w:rsidRDefault="006D4741" w:rsidP="006D474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</w:t>
      </w:r>
      <w:r w:rsidR="005D1DAF">
        <w:rPr>
          <w:rFonts w:ascii="Calibri" w:hAnsi="Calibri" w:cs="Calibri"/>
          <w:color w:val="000000"/>
          <w:kern w:val="0"/>
          <w:sz w:val="16"/>
          <w:szCs w:val="16"/>
        </w:rPr>
        <w:t>23</w:t>
      </w:r>
    </w:p>
    <w:p w14:paraId="3D18635B" w14:textId="77777777" w:rsidR="006D4741" w:rsidRDefault="006D4741" w:rsidP="006D474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6BA8644F" w14:textId="77777777" w:rsidR="006D4741" w:rsidRDefault="006D4741" w:rsidP="006D474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61D2B21" w14:textId="77777777" w:rsidR="006D4741" w:rsidRDefault="006D4741" w:rsidP="006D474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1C056F" w14:paraId="5098A59B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ADF6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B1DA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B8DD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A065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1FAD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19A6" w14:textId="77777777" w:rsidR="001C056F" w:rsidRDefault="001C056F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BB0F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32C7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A761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F8BA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B74D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5B7E3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566C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2BFC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5453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DA5C" w14:textId="77777777" w:rsidR="001C056F" w:rsidRDefault="001C056F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1C056F" w14:paraId="12F3681B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0F44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6304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7CF4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150B8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5F89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E98E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BDD0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98424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4008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536B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E18D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A21B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D560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AF78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8881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84B8" w14:textId="77777777" w:rsidR="001C056F" w:rsidRDefault="001C056F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451A4E80" w14:textId="77777777" w:rsidR="006D4741" w:rsidRDefault="006D4741" w:rsidP="006D474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1D426CCD" w14:textId="6D957AB9" w:rsidR="006D4741" w:rsidRPr="00D716DA" w:rsidRDefault="006D4741" w:rsidP="006D474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D716DA">
        <w:rPr>
          <w:rFonts w:ascii="Calibri" w:hAnsi="Calibri" w:cs="Calibri"/>
          <w:color w:val="000000"/>
          <w:kern w:val="0"/>
          <w:sz w:val="16"/>
          <w:szCs w:val="16"/>
        </w:rPr>
        <w:t xml:space="preserve">This survey was conducted on </w:t>
      </w:r>
      <w:r w:rsidR="005D1DAF">
        <w:rPr>
          <w:rFonts w:ascii="Calibri" w:hAnsi="Calibri" w:cs="Calibri"/>
          <w:color w:val="000000"/>
          <w:kern w:val="0"/>
          <w:sz w:val="16"/>
          <w:szCs w:val="16"/>
        </w:rPr>
        <w:t>11</w:t>
      </w:r>
      <w:r w:rsidR="005D1DAF" w:rsidRPr="005D1DAF">
        <w:rPr>
          <w:rFonts w:ascii="Calibri" w:hAnsi="Calibri" w:cs="Calibri"/>
          <w:color w:val="000000"/>
          <w:kern w:val="0"/>
          <w:sz w:val="16"/>
          <w:szCs w:val="16"/>
          <w:vertAlign w:val="superscript"/>
        </w:rPr>
        <w:t>th</w:t>
      </w:r>
      <w:r w:rsidR="005D1DAF">
        <w:rPr>
          <w:rFonts w:ascii="Calibri" w:hAnsi="Calibri" w:cs="Calibri"/>
          <w:color w:val="000000"/>
          <w:kern w:val="0"/>
          <w:sz w:val="16"/>
          <w:szCs w:val="16"/>
        </w:rPr>
        <w:t xml:space="preserve"> April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2025 </w:t>
      </w:r>
      <w:r w:rsidRPr="00D716DA">
        <w:rPr>
          <w:rFonts w:ascii="Calibri" w:hAnsi="Calibri" w:cs="Calibri"/>
          <w:color w:val="000000"/>
          <w:kern w:val="0"/>
          <w:sz w:val="16"/>
          <w:szCs w:val="16"/>
        </w:rPr>
        <w:t>by the Social and Economic Development Programme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 xml:space="preserve"> </w:t>
      </w:r>
      <w:r w:rsidRPr="00D716DA">
        <w:rPr>
          <w:rFonts w:ascii="Calibri" w:hAnsi="Calibri" w:cs="Calibri"/>
          <w:color w:val="000000"/>
          <w:kern w:val="0"/>
          <w:sz w:val="16"/>
          <w:szCs w:val="16"/>
        </w:rPr>
        <w:t>Average Prices were calculated based on prices gathered from retail outlets</w:t>
      </w:r>
      <w:r w:rsidR="001C056F">
        <w:rPr>
          <w:rFonts w:ascii="Calibri" w:hAnsi="Calibri" w:cs="Calibri"/>
          <w:color w:val="000000"/>
          <w:kern w:val="0"/>
          <w:sz w:val="16"/>
          <w:szCs w:val="16"/>
        </w:rPr>
        <w:t>,</w:t>
      </w:r>
      <w:r w:rsidRPr="00D716DA">
        <w:rPr>
          <w:rFonts w:ascii="Calibri" w:hAnsi="Calibri" w:cs="Calibri"/>
          <w:color w:val="000000"/>
          <w:kern w:val="0"/>
          <w:sz w:val="16"/>
          <w:szCs w:val="16"/>
        </w:rPr>
        <w:t xml:space="preserve"> </w:t>
      </w:r>
      <w:r w:rsidRPr="00D716DA">
        <w:rPr>
          <w:rFonts w:ascii="Calibri" w:hAnsi="Calibri" w:cs="Calibri"/>
          <w:sz w:val="16"/>
          <w:szCs w:val="16"/>
        </w:rPr>
        <w:t>Kapata market, Nabvutika market, Saturday market, Mchini market, Shoprite and Magazine market around Chipata. The Basic Needs Basket is approximately US$</w:t>
      </w:r>
      <w:r w:rsidR="008F5DB6">
        <w:rPr>
          <w:rFonts w:ascii="Calibri" w:hAnsi="Calibri" w:cs="Calibri"/>
          <w:sz w:val="16"/>
          <w:szCs w:val="16"/>
        </w:rPr>
        <w:t>273.6</w:t>
      </w:r>
      <w:r w:rsidR="008551A2">
        <w:rPr>
          <w:rFonts w:ascii="Calibri" w:hAnsi="Calibri" w:cs="Calibri"/>
          <w:sz w:val="16"/>
          <w:szCs w:val="16"/>
        </w:rPr>
        <w:t xml:space="preserve">3 </w:t>
      </w:r>
      <w:r w:rsidRPr="00D716DA">
        <w:rPr>
          <w:rFonts w:ascii="Calibri" w:hAnsi="Calibri" w:cs="Calibri"/>
          <w:sz w:val="16"/>
          <w:szCs w:val="16"/>
        </w:rPr>
        <w:t xml:space="preserve">based </w:t>
      </w:r>
      <w:r w:rsidR="001C056F">
        <w:rPr>
          <w:rFonts w:ascii="Calibri" w:hAnsi="Calibri" w:cs="Calibri"/>
          <w:sz w:val="16"/>
          <w:szCs w:val="16"/>
        </w:rPr>
        <w:t>on</w:t>
      </w:r>
      <w:r w:rsidRPr="00D716DA">
        <w:rPr>
          <w:rFonts w:ascii="Calibri" w:hAnsi="Calibri" w:cs="Calibri"/>
          <w:sz w:val="16"/>
          <w:szCs w:val="16"/>
        </w:rPr>
        <w:t xml:space="preserve"> the exchange rate of K2</w:t>
      </w:r>
      <w:r>
        <w:rPr>
          <w:rFonts w:ascii="Calibri" w:hAnsi="Calibri" w:cs="Calibri"/>
          <w:sz w:val="16"/>
          <w:szCs w:val="16"/>
        </w:rPr>
        <w:t>8.</w:t>
      </w:r>
      <w:r w:rsidR="005D1DAF">
        <w:rPr>
          <w:rFonts w:ascii="Calibri" w:hAnsi="Calibri" w:cs="Calibri"/>
          <w:sz w:val="16"/>
          <w:szCs w:val="16"/>
        </w:rPr>
        <w:t>22</w:t>
      </w:r>
      <w:r w:rsidRPr="00D716DA">
        <w:rPr>
          <w:rFonts w:ascii="Calibri" w:hAnsi="Calibri" w:cs="Calibri"/>
          <w:sz w:val="16"/>
          <w:szCs w:val="16"/>
        </w:rPr>
        <w:t>. Other costs would include personal care, clothing, recreation, etc</w:t>
      </w:r>
    </w:p>
    <w:p w14:paraId="1854C852" w14:textId="77777777" w:rsidR="006D4741" w:rsidRDefault="006D4741" w:rsidP="006D4741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795AF16" w14:textId="77777777" w:rsidR="006D4741" w:rsidRDefault="006D4741" w:rsidP="006D474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146A8270" w14:textId="77777777" w:rsidR="006D4741" w:rsidRDefault="006D4741" w:rsidP="006D474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41AE452F" w14:textId="3179DAB1" w:rsidR="00A46C9F" w:rsidRDefault="00A46C9F" w:rsidP="006D474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A46C9F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3533"/>
    <w:rsid w:val="001C056F"/>
    <w:rsid w:val="0021532D"/>
    <w:rsid w:val="002B7093"/>
    <w:rsid w:val="00314AC5"/>
    <w:rsid w:val="00503533"/>
    <w:rsid w:val="005D1DAF"/>
    <w:rsid w:val="006D4741"/>
    <w:rsid w:val="00773F55"/>
    <w:rsid w:val="007A7877"/>
    <w:rsid w:val="008551A2"/>
    <w:rsid w:val="008B2E22"/>
    <w:rsid w:val="008F5DB6"/>
    <w:rsid w:val="00A46C9F"/>
    <w:rsid w:val="00A63313"/>
    <w:rsid w:val="00BB4143"/>
    <w:rsid w:val="00ED32B0"/>
    <w:rsid w:val="00F66CF3"/>
    <w:rsid w:val="00FA0F6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4F3F5"/>
  <w14:defaultImageDpi w14:val="0"/>
  <w15:docId w15:val="{5BFCACA9-C53E-4B82-B033-98D781A7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160455A3-DFE7-4F1A-8FD5-66C1CB7BB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CD033-0FB4-42E7-B52F-5967A58F5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B90AA-DF37-4D32-90AB-E142441A5987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478</Words>
  <Characters>2486</Characters>
  <Application>Microsoft Office Word</Application>
  <DocSecurity>0</DocSecurity>
  <Lines>95</Lines>
  <Paragraphs>105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13</cp:revision>
  <dcterms:created xsi:type="dcterms:W3CDTF">2025-05-13T10:44:00Z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d3c3730e-f5e8-49e6-aa78-3069d83812a8</vt:lpwstr>
  </property>
</Properties>
</file>